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85FD2" w14:textId="131CF5A6" w:rsidR="004C2811" w:rsidRDefault="004C2811" w:rsidP="001811E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Liebe Eltern,</w:t>
      </w:r>
    </w:p>
    <w:p w14:paraId="3A7F9FF9" w14:textId="16C3657B" w:rsidR="004C2811" w:rsidRPr="004C2811" w:rsidRDefault="004C2811" w:rsidP="001811E6">
      <w:r>
        <w:t xml:space="preserve">ich möchte Sie über die neue (Passiv)Impfung Beyfortus (Nirsevimab) informieren: </w:t>
      </w:r>
    </w:p>
    <w:p w14:paraId="3B4F5F70" w14:textId="77777777" w:rsidR="001811E6" w:rsidRDefault="001811E6" w:rsidP="001811E6"/>
    <w:p w14:paraId="62CDA719" w14:textId="5D530E87" w:rsidR="001811E6" w:rsidRDefault="001811E6" w:rsidP="001811E6">
      <w:r w:rsidRPr="001811E6">
        <w:rPr>
          <w:b/>
          <w:bCs/>
        </w:rPr>
        <w:t>Was ist Beyfortus?</w:t>
      </w:r>
    </w:p>
    <w:p w14:paraId="69A6EE17" w14:textId="4E6EDE69" w:rsidR="001811E6" w:rsidRDefault="001811E6" w:rsidP="001811E6">
      <w:r>
        <w:t xml:space="preserve">Beyfortus ist ein neues Medikament, das zur Vorbeugung schwerer Atemwegsinfektionen bei Neugeborenen und Kleinkindern durch das Respiratorische Synzytial-Virus (RSV) eingesetzt wird. Es handelt sich um einen sogenannten monoklonalen Antikörper, der speziell entwickelt wurde, um dem Immunsystem zu helfen, RSV abzuwehren. </w:t>
      </w:r>
      <w:r w:rsidR="004C2811">
        <w:t xml:space="preserve">Der Säugling produziert also keine eigenen Antikörper, wie sonst bei Impfungen üblich, sondern bekommt „Leihantikörper“. </w:t>
      </w:r>
      <w:r>
        <w:t xml:space="preserve">Es wird als Einmaldosis verabreicht und bietet für die gesamte RSV-Saison </w:t>
      </w:r>
      <w:r w:rsidR="004C2811">
        <w:t xml:space="preserve">(Herbst-Winter) </w:t>
      </w:r>
      <w:r>
        <w:t>Schutz.</w:t>
      </w:r>
    </w:p>
    <w:p w14:paraId="74081ACF" w14:textId="7049610B" w:rsidR="005653D9" w:rsidRDefault="005653D9" w:rsidP="001811E6">
      <w:r>
        <w:t xml:space="preserve">Kinder, die im laufenden Jahr zwischen April und Ende September geboren sind, sollen von den niedergelassenen Kinderärzt:innen geimpft werden. Die zwischen Oktober und Ende März auf die Welt gekommen sind erhalten </w:t>
      </w:r>
      <w:r w:rsidR="009D2AC6">
        <w:t>Beyfortus nach Geburt in den Geburts- oder Kinderkliniken.</w:t>
      </w:r>
    </w:p>
    <w:p w14:paraId="7D91EC22" w14:textId="77777777" w:rsidR="004C2811" w:rsidRDefault="004C2811" w:rsidP="001811E6"/>
    <w:p w14:paraId="239DD555" w14:textId="56612EED" w:rsidR="001811E6" w:rsidRDefault="001811E6" w:rsidP="001811E6">
      <w:r w:rsidRPr="001811E6">
        <w:rPr>
          <w:b/>
          <w:bCs/>
        </w:rPr>
        <w:t>Wofür wird Beyfortus angewendet?</w:t>
      </w:r>
    </w:p>
    <w:p w14:paraId="0931C27C" w14:textId="518D313D" w:rsidR="005653D9" w:rsidRDefault="001811E6" w:rsidP="001811E6">
      <w:r>
        <w:t xml:space="preserve">Beyfortus wird zur </w:t>
      </w:r>
      <w:r w:rsidR="004C2811">
        <w:t>Vorsorge</w:t>
      </w:r>
      <w:r>
        <w:t xml:space="preserve"> von Atemwegserkrankungen bei Neugeborenen und Säuglingen verwendet, die durch RSV verursacht werden. RSV ist besonders für Kleinkinder gefährlich, da es schwere Infektionen der Atemwege, wie </w:t>
      </w:r>
      <w:r w:rsidR="004C2811">
        <w:t xml:space="preserve">Entzündungen der kleinen </w:t>
      </w:r>
      <w:r>
        <w:t>Bronchi</w:t>
      </w:r>
      <w:r w:rsidR="004C2811">
        <w:t>en</w:t>
      </w:r>
      <w:r>
        <w:t xml:space="preserve"> und Lungenentzündungen, auslösen kann. </w:t>
      </w:r>
      <w:r w:rsidR="00DB46B5">
        <w:t xml:space="preserve">Die Übertragung erfolgt meist als Tröpfcheninfektion. Tückisch: Eltern, ältere Geschwister können einen einfachen Schnupfen durch RS haben und so einen Säugling in der Familie anstecken. </w:t>
      </w:r>
      <w:r>
        <w:t xml:space="preserve">Der Impfstoff hilft, </w:t>
      </w:r>
      <w:r w:rsidR="004C2811">
        <w:t>schwere</w:t>
      </w:r>
      <w:r>
        <w:t xml:space="preserve"> Infektionen zu verhindern, besonders in den kalten Jahreszeiten, wenn RSV-Infektionen häufiger auftreten.</w:t>
      </w:r>
      <w:r w:rsidR="005653D9">
        <w:t xml:space="preserve"> </w:t>
      </w:r>
    </w:p>
    <w:p w14:paraId="1A4116AF" w14:textId="7963EAC0" w:rsidR="005653D9" w:rsidRDefault="005653D9" w:rsidP="001811E6">
      <w:r w:rsidRPr="005653D9">
        <w:t>Bei Säuglingen, die bereits in der laufenden Saison eine labordiagnostisch gesicherte RSV-Infektion durchgemacht haben, ist in der Regel keine RSV-Prophylaxe mit Beyfortus erforderlich</w:t>
      </w:r>
      <w:r>
        <w:t>.</w:t>
      </w:r>
    </w:p>
    <w:p w14:paraId="4F873D2D" w14:textId="66B38B62" w:rsidR="005653D9" w:rsidRDefault="005653D9" w:rsidP="001811E6">
      <w:r w:rsidRPr="005653D9">
        <w:t>Für gesunde Neugeborene, deren Mütter in der Schwangerschaft eine RSV-Impfung erhalten haben, ist aufgrund des Nestschutzes in der Regel keine Beyfortus-Gabe erforderlich. Handelt es sich jedoch um Neugeborene mit bekannten Risikofaktoren für einen schweren RSV-Krankheitsverlauf (Frühgeburtlichkeit</w:t>
      </w:r>
      <w:r>
        <w:t>, schwere</w:t>
      </w:r>
      <w:r w:rsidRPr="005653D9">
        <w:t xml:space="preserve"> Herzfehler, Kinder mit Trisomie 21</w:t>
      </w:r>
      <w:r>
        <w:t xml:space="preserve"> u.a.)</w:t>
      </w:r>
      <w:r w:rsidRPr="005653D9">
        <w:t xml:space="preserve"> oder wurde die m</w:t>
      </w:r>
      <w:r>
        <w:t xml:space="preserve">ütterliche </w:t>
      </w:r>
      <w:r w:rsidRPr="005653D9">
        <w:t>Impfung in einem Zeitraum von weniger als 2 Wochen vor der Geburt verabreicht, wird zusätzlich eine RSV-Prophylaxe mit Beyfortus empfohlen.</w:t>
      </w:r>
    </w:p>
    <w:p w14:paraId="045866DD" w14:textId="77777777" w:rsidR="004C2811" w:rsidRDefault="004C2811" w:rsidP="001811E6"/>
    <w:p w14:paraId="43F2877B" w14:textId="77777777" w:rsidR="001811E6" w:rsidRPr="001811E6" w:rsidRDefault="001811E6" w:rsidP="001811E6">
      <w:pPr>
        <w:rPr>
          <w:b/>
          <w:bCs/>
        </w:rPr>
      </w:pPr>
      <w:r w:rsidRPr="001811E6">
        <w:rPr>
          <w:b/>
          <w:bCs/>
        </w:rPr>
        <w:t>Wie wird Beyfortus verabreicht?</w:t>
      </w:r>
    </w:p>
    <w:p w14:paraId="39E6319F" w14:textId="41174290" w:rsidR="001811E6" w:rsidRDefault="001811E6" w:rsidP="001811E6">
      <w:r>
        <w:t>Beyfortus wird in Form einer einmaligen Injektion</w:t>
      </w:r>
      <w:r w:rsidR="004C2811">
        <w:t xml:space="preserve"> in den Muskel</w:t>
      </w:r>
      <w:r>
        <w:t xml:space="preserve"> verabreicht. </w:t>
      </w:r>
      <w:r w:rsidR="005653D9">
        <w:t xml:space="preserve">Säuglinge bis 5 kg Gewicht erhalten 50 mg (entspricht 0,5 ml), ab 5 kg 100 mg (1 ml). </w:t>
      </w:r>
      <w:r>
        <w:t>Es ist für den Einsatz bei Neugeborenen und Säuglingen in der ersten RSV-Saison vorgesehen</w:t>
      </w:r>
      <w:r w:rsidR="005653D9">
        <w:t>,</w:t>
      </w:r>
      <w:r>
        <w:t xml:space="preserve"> wird in der Regel vor Beginn der RSV-Saison (meist im Herbst/Winter) </w:t>
      </w:r>
      <w:r w:rsidR="004C2811">
        <w:t>geimpft</w:t>
      </w:r>
      <w:r w:rsidR="005653D9">
        <w:t xml:space="preserve"> und kann mit den üblichen Impfungen zeitgleich injiziert werden. </w:t>
      </w:r>
    </w:p>
    <w:p w14:paraId="4F0A68B1" w14:textId="77777777" w:rsidR="001811E6" w:rsidRDefault="001811E6" w:rsidP="001811E6"/>
    <w:p w14:paraId="5D5F3686" w14:textId="77777777" w:rsidR="001811E6" w:rsidRPr="001811E6" w:rsidRDefault="001811E6" w:rsidP="001811E6">
      <w:pPr>
        <w:rPr>
          <w:b/>
          <w:bCs/>
        </w:rPr>
      </w:pPr>
      <w:r w:rsidRPr="001811E6">
        <w:rPr>
          <w:b/>
          <w:bCs/>
        </w:rPr>
        <w:t>Welche Nebenwirkungen können auftreten?</w:t>
      </w:r>
    </w:p>
    <w:p w14:paraId="3F4D4B3C" w14:textId="69522ACA" w:rsidR="001811E6" w:rsidRDefault="001811E6" w:rsidP="001811E6">
      <w:r>
        <w:lastRenderedPageBreak/>
        <w:t>Wie bei jeder Impfung kann es auch bei Beyfortus zu Nebenwirkungen kommen. Zu den häufigsten gehören:</w:t>
      </w:r>
    </w:p>
    <w:p w14:paraId="134C16F0" w14:textId="77777777" w:rsidR="001811E6" w:rsidRDefault="001811E6" w:rsidP="001811E6">
      <w:r>
        <w:tab/>
        <w:t>•</w:t>
      </w:r>
      <w:r>
        <w:tab/>
        <w:t>Schmerzen, Rötungen oder Schwellungen an der Injektionsstelle</w:t>
      </w:r>
    </w:p>
    <w:p w14:paraId="6918BC5E" w14:textId="77777777" w:rsidR="001811E6" w:rsidRDefault="001811E6" w:rsidP="001811E6">
      <w:r>
        <w:tab/>
        <w:t>•</w:t>
      </w:r>
      <w:r>
        <w:tab/>
        <w:t>Fieber</w:t>
      </w:r>
    </w:p>
    <w:p w14:paraId="74FF516A" w14:textId="77777777" w:rsidR="001811E6" w:rsidRDefault="001811E6" w:rsidP="001811E6">
      <w:r>
        <w:tab/>
        <w:t>•</w:t>
      </w:r>
      <w:r>
        <w:tab/>
        <w:t>Reizbarkeit</w:t>
      </w:r>
    </w:p>
    <w:p w14:paraId="01E34599" w14:textId="77777777" w:rsidR="001811E6" w:rsidRDefault="001811E6" w:rsidP="001811E6">
      <w:r>
        <w:tab/>
        <w:t>•</w:t>
      </w:r>
      <w:r>
        <w:tab/>
        <w:t>Appetitlosigkeit</w:t>
      </w:r>
    </w:p>
    <w:p w14:paraId="06F1BC40" w14:textId="77777777" w:rsidR="001811E6" w:rsidRDefault="001811E6" w:rsidP="001811E6"/>
    <w:p w14:paraId="02CFA98A" w14:textId="0DBB0A60" w:rsidR="001811E6" w:rsidRDefault="001811E6" w:rsidP="001811E6">
      <w:r>
        <w:t xml:space="preserve">Schwere allergische Reaktionen sind </w:t>
      </w:r>
      <w:r w:rsidR="00075DA3">
        <w:t xml:space="preserve">wie bei allen Impfungen extrem </w:t>
      </w:r>
      <w:r>
        <w:t xml:space="preserve">selten, aber möglich. </w:t>
      </w:r>
    </w:p>
    <w:p w14:paraId="73A7C5C6" w14:textId="77777777" w:rsidR="001811E6" w:rsidRDefault="001811E6" w:rsidP="001811E6"/>
    <w:p w14:paraId="78047FFA" w14:textId="1040686B" w:rsidR="001811E6" w:rsidRDefault="001811E6" w:rsidP="001811E6">
      <w:r w:rsidRPr="001811E6">
        <w:rPr>
          <w:b/>
          <w:bCs/>
        </w:rPr>
        <w:t>Schützt Beyfortus vollständig vor RSV?</w:t>
      </w:r>
    </w:p>
    <w:p w14:paraId="5FAE97A0" w14:textId="77777777" w:rsidR="001811E6" w:rsidRDefault="001811E6" w:rsidP="001811E6">
      <w:r>
        <w:t>Beyfortus bietet einen hohen Schutz vor RSV-Infektionen, allerdings ist kein Impfstoff oder Antikörper zu 100 % wirksam. Es ist daher möglich, dass Ihr Kind trotz der Impfung eine leichte RSV-Infektion entwickeln kann. Der Schutz durch Beyfortus hilft jedoch, schwere Krankheitsverläufe zu verhindern.</w:t>
      </w:r>
    </w:p>
    <w:sectPr w:rsidR="001811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E6"/>
    <w:rsid w:val="00023623"/>
    <w:rsid w:val="00075DA3"/>
    <w:rsid w:val="001811E6"/>
    <w:rsid w:val="001C26A7"/>
    <w:rsid w:val="004C2811"/>
    <w:rsid w:val="005653D9"/>
    <w:rsid w:val="005F1DF6"/>
    <w:rsid w:val="009D2AC6"/>
    <w:rsid w:val="00DB46B5"/>
    <w:rsid w:val="00E12377"/>
    <w:rsid w:val="00F16472"/>
    <w:rsid w:val="00FC1D2F"/>
    <w:rsid w:val="00FE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AAF3"/>
  <w15:chartTrackingRefBased/>
  <w15:docId w15:val="{D1D8FBA5-9A72-4D0E-AF73-E191D133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Brixius</dc:creator>
  <cp:keywords/>
  <dc:description/>
  <cp:lastModifiedBy>Benedikt Dr.Brixius</cp:lastModifiedBy>
  <cp:revision>3</cp:revision>
  <cp:lastPrinted>2024-09-18T07:30:00Z</cp:lastPrinted>
  <dcterms:created xsi:type="dcterms:W3CDTF">2024-09-18T07:30:00Z</dcterms:created>
  <dcterms:modified xsi:type="dcterms:W3CDTF">2024-09-21T08:42:00Z</dcterms:modified>
</cp:coreProperties>
</file>